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dokument behandlar höga naturvärden i avverkningsanmälan A 69709-2021 i Hagfors kommun som inkom 2021-12-02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