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Detta dokument behandlar höga naturvärden i avverkningsanmälan A 29984-2024 i Hagfors kommun som inkom 2024-07-15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6656438, E 412750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8 naturvårdsarter hittats: garnlav (VU, T), dropptaggsvamp (NT, T), kattfotslav (NT, T), lunglav (NT, T), vedtrappmossa (NT, T), bronshjon (S, T), korallblylav (S,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