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Detta dokument behandlar höga naturvärden i avverkningsanmälan A 56083-2022 i Hagfors kommun som inkom 2022-11-24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6646275, E 438408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