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4506-2025 i Hagfo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