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05-2024 i Hagfo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