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3199-2022 i Hagfors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