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dokument behandlar höga naturvärden i avverkningsanmälan A 51194-2022 i Hagfors kommun som inkom 2022-11-03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6670990, E 414494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