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dokument behandlar höga naturvärden i avverkningsanmälan A 54700-2025 i Hagfors kommun som inkom 2025-11-05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3155" cy="5688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73155"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6685835, E 431680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