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som inkom 2025-11-12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aspgelélav (VU, T), knärot (VU, T, §8), violettgrå tagellav (NT, T), dvärgtufs (S), korallblylav (S,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0054" cy="5688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100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6683993, E 428336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