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dokument behandlar höga naturvärden i avverkningsanmälan A 69709-2021 i Hagfors kommun som inkom 2021-12-02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svartvit taggsvamp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