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Detta dokument behandlar höga naturvärden i avverkningsanmälan A 15826-2025 i Hagfors kommun som inkom 2025-04-01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6684735, E 413331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3 naturvårdsarter hittats: rynkskinn (NT, T), stjärntagging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