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Detta dokument behandlar höga naturvärden i avverkningsanmälan A 29984-2024 i Hagfors kommun som inkom 2024-07-15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6656438, E 412750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8 naturvårdsarter hittats: garnlav (VU, T), dropptaggsvamp (NT, T), kattfotslav (NT, T), lunglav (NT, T), vedtrappmossa (NT, T), bronshjon (S, T), korallblylav (S, T) och thomsons trägnagare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