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Detta dokument behandlar höga naturvärden i avverkningsanmälan A 51194-2022 i Hagfors kommun som inkom 2022-11-03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6670990, E 414494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