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Detta dokument behandlar höga naturvärden i avverkningsanmälan A 61205-2024 i Hagfors kommun som inkom 2024-12-19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6666563, E 405547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vårärt (NT, T), dvärghäxört (S, T), svart trolldruva (S, T), tibast (S,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