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26189-2026 i Hagfors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