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som inkom 2022-11-28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6619374, E 370132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