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dokument behandlar höga naturvärden i avverkningsanmälan A 23793-2026 i Arvika kommun. Denna avverkningsanmälan inkom 2026-05-22 14:38:42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6606551, E 353808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