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11 meter från avverkningsanmälan A 40907-2025 i Arvika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