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mindre hackspett (NT, §4), spillkråka (NT, §4) och göktyta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duvhök (NT, §4), mindre hackspett (NT, §4), spillkråka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