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45255-2024 i Arvika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