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dokument behandlar höga naturvärden i avverkningsanmälan A 12545-2026 i Arvika kommun som inkom 2026-03-09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6606743, E 358921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