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59300-2025 i Arvika kommun</w:t>
      </w:r>
    </w:p>
    <w:p>
      <w:r>
        <w:t>Detta dokument behandlar höga naturvärden i avverkningsanmälan A 59300-2025 i Arvika kommun som inkom 2025-11-27 och omfattar 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9300-2025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14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6618929, E 364678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och inom 14 meter från avverkningsanmälan har följande 1 naturvårdsarter hittats: brun gräsfjäril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brun gräsfjäril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