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57149-2025 i Arvika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