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23087-2024 i Arvika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