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klagomål behandlar höga naturvärden i avverkningsanmälan A 8525-2023 i Arvika kommun som inkom 2023-02-20 och omfattar 2,2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6619178, E 369441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