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dokument behandlar höga naturvärden i avverkningsanmälan A 23087-2024 i Arvika kommun. Denna avverkningsanmälan inkom 2024-06-07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vedtrappmossa (NT), grönpyrola (S),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6611161, E 387965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