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Detta dokument behandlar höga naturvärden i avverkningsanmälan A 8591-2023 i Arvika kommun som inkom 2023-02-20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6616194, E 371932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fjällig taggsvamp s.str.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