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22934-2023 i Arvika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