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28-2020 i Arvika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