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dokument behandlar höga naturvärden i avverkningsanmälan A 12294-2024 i Säffle kommun som inkom 2024-03-27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mindre bastardsvärmare (VU)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6572161, E 375426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