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klagomål behandlar höga naturvärden i avverkningsanmälan A 48327-2021 i Säffle kommun som inkom 2021-09-11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6562293, E 366674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