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Denna tillsynsbegäran behandlar höga naturvärden i avverkningsanmälan A 14738-2024 i Säffle kommun som inkom 2024-04-15 och omfattar 3,7 ha.</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6541031, E 398530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