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2316-2025 i Säff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