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Detta dokument behandlar höga naturvärden i avverkningsanmälan A 14428-2023 i Säffle kommun som inkom 2023-03-27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6562898, E 373797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