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som inkom 2024-10-16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6565024, E 354963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13 naturvårdsarter hittats: garnlav (VU, T), dropptaggsvamp (NT, T), kattfotslav (NT, T), ullticka (NT, T), vedskivlav (NT, T), vedtrappmossa (NT, T), violettgrå tagellav (NT, T), bronshjon (S, T), grön sköldmossa (S, T, §8), gulnål (S, T), rostfläck (S, T), vedticka (S, T) och västlig hakmossa (S).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