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Detta dokument behandlar höga naturvärden i avverkningsanmälan A 48322-2021 i Säffle kommun som inkom 2021-09-11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6562354, E 366860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