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10680-2024 i Lekebergs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