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Detta dokument behandlar höga naturvärden i avverkningsanmälan A 59542-2021 i Lekebergs kommun som inkom 2021-10-22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6557487, E 480276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