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7-2024 i Lax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