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Detta dokument behandlar höga naturvärden i avverkningsanmälan A 57423-2025 i Laxå kommun som inkom 2025-11-19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