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som inkom 2025-11-12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bronshjon (S, T), vågbandad barkbock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