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klagomål behandlar höga naturvärden i avverkningsanmälan A 34371-2025 i Laxå kommun som inkom 2025-07-08 och omfattar 7,8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6541848, E 481991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