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dokument behandlar höga naturvärden i avverkningsanmälan A 57488-2025 i Laxå kommun som inkom 2025-11-19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garnlav (VU, T), brunpudrad nållav (NT, T), kattfotslav (NT, T), vedtrappmossa (NT, T), gulnål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6513618, E 474938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