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Detta dokument behandlar höga naturvärden i avverkningsanmälan A 54713-2023 i Laxå kommun som inkom 2023-11-06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6544910, E 469139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