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80-2024 i Hall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