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Detta dokument behandlar höga naturvärden i avverkningsanmälan A 21343-2022 i Hallsbergs kommun som inkom 2022-05-24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6529425, E 529045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9 naturvårdsarter hittats: stjärtand (EN, §4), tofsvipa (VU, §4), bläsand (NT, §4), enkelbeckasin (NT, §4), kricka (NT, §4), sädesärla (NT, §4), havsörn (§4), sångsvan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stjärtand (EN, §4), tofsvipa (VU, §4), bläsand (NT, §4), enkelbeckasin (NT, §4), kricka (NT, §4), sädesärla (NT, §4), havsörn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