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som inkom 2023-08-10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6548581, E 517565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ask (EN), tistelsnyltrot (EN,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tistelsnyltrot (EN,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