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12784-2026 i Hallsbergs kommun</w:t>
      </w:r>
    </w:p>
    <w:p>
      <w:r>
        <w:t>Detta dokument behandlar höga naturvärden i avverkningsanmälan A 12784-2026 i Hallsbergs kommun som inkom 2026-03-10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18 meter från avverkningsanmälan har följande 1 naturvårdsarter hittats: dolkstekelsglasvinge (S). Arter som är signalarter enligt Skogsstyrelsen har markerats med (S).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12784-2026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inom 18 meter från avverkningsanmälan (röd linje). Markörer utan svart kant är placerade på fyndplatsen. Markörer med svart kant är placerade vid sidan av fyndplatsen och har ett svart streck som visar fyndplatsens exakta position. Kartans mittpunktskoordinat är N 6536757, E 515229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