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dokument behandlar höga naturvärden i avverkningsanmälan A 19408-2023 i Hallsbergs kommun som inkom 2023-05-03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6541795, E 520692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