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Detta dokument behandlar höga naturvärden i avverkningsanmälan A 19408-2023 i Hallsbergs kommun som inkom 2023-05-03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6541795, E 520692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